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50C" w:rsidRDefault="0083750C" w:rsidP="00150524">
      <w:pPr>
        <w:shd w:val="clear" w:color="auto" w:fill="FFFFFF"/>
        <w:spacing w:after="0" w:line="240" w:lineRule="auto"/>
        <w:textAlignment w:val="baseline"/>
        <w:rPr>
          <w:rFonts w:ascii="Arial" w:eastAsia="Times New Roman" w:hAnsi="Arial" w:cs="Arial"/>
          <w:color w:val="1A1A1A"/>
          <w:sz w:val="20"/>
          <w:szCs w:val="20"/>
          <w:lang w:eastAsia="es-ES"/>
        </w:rPr>
      </w:pPr>
    </w:p>
    <w:p w:rsidR="0083750C" w:rsidRPr="0083750C" w:rsidRDefault="0083750C" w:rsidP="0083750C">
      <w:pPr>
        <w:shd w:val="clear" w:color="auto" w:fill="FFFFFF"/>
        <w:spacing w:after="0" w:line="240" w:lineRule="auto"/>
        <w:jc w:val="center"/>
        <w:textAlignment w:val="baseline"/>
        <w:rPr>
          <w:rFonts w:ascii="Arial" w:eastAsia="Times New Roman" w:hAnsi="Arial" w:cs="Arial"/>
          <w:b/>
          <w:color w:val="1A1A1A"/>
          <w:sz w:val="20"/>
          <w:szCs w:val="20"/>
          <w:lang w:eastAsia="es-ES"/>
        </w:rPr>
      </w:pPr>
      <w:r w:rsidRPr="0083750C">
        <w:rPr>
          <w:rFonts w:ascii="Arial" w:eastAsia="Times New Roman" w:hAnsi="Arial" w:cs="Arial"/>
          <w:b/>
          <w:color w:val="1A1A1A"/>
          <w:sz w:val="20"/>
          <w:szCs w:val="20"/>
          <w:lang w:eastAsia="es-ES"/>
        </w:rPr>
        <w:t>HOJA DE TRABAJO NO. 1</w:t>
      </w:r>
    </w:p>
    <w:p w:rsidR="0083750C" w:rsidRPr="0083750C" w:rsidRDefault="0083750C" w:rsidP="0083750C">
      <w:pPr>
        <w:shd w:val="clear" w:color="auto" w:fill="FFFFFF"/>
        <w:spacing w:after="0" w:line="240" w:lineRule="auto"/>
        <w:jc w:val="center"/>
        <w:textAlignment w:val="baseline"/>
        <w:rPr>
          <w:rFonts w:ascii="Arial" w:eastAsia="Times New Roman" w:hAnsi="Arial" w:cs="Arial"/>
          <w:b/>
          <w:color w:val="1A1A1A"/>
          <w:sz w:val="20"/>
          <w:szCs w:val="20"/>
          <w:lang w:eastAsia="es-ES"/>
        </w:rPr>
      </w:pPr>
      <w:r w:rsidRPr="0083750C">
        <w:rPr>
          <w:rFonts w:ascii="Arial" w:eastAsia="Times New Roman" w:hAnsi="Arial" w:cs="Arial"/>
          <w:b/>
          <w:color w:val="1A1A1A"/>
          <w:sz w:val="20"/>
          <w:szCs w:val="20"/>
          <w:lang w:eastAsia="es-ES"/>
        </w:rPr>
        <w:t>FECHA DE ENTREGA JUEVES 26 DE MARZO DE 2020.</w:t>
      </w:r>
    </w:p>
    <w:p w:rsidR="0083750C" w:rsidRPr="0083750C" w:rsidRDefault="0083750C" w:rsidP="0083750C">
      <w:pPr>
        <w:shd w:val="clear" w:color="auto" w:fill="FFFFFF"/>
        <w:spacing w:after="0" w:line="240" w:lineRule="auto"/>
        <w:textAlignment w:val="baseline"/>
        <w:rPr>
          <w:rFonts w:ascii="Arial" w:eastAsia="Times New Roman" w:hAnsi="Arial" w:cs="Arial"/>
          <w:color w:val="1A1A1A"/>
          <w:sz w:val="20"/>
          <w:szCs w:val="20"/>
          <w:lang w:eastAsia="es-ES"/>
        </w:rPr>
      </w:pPr>
    </w:p>
    <w:p w:rsidR="00150524" w:rsidRPr="0083750C" w:rsidRDefault="00150524" w:rsidP="0083750C">
      <w:pPr>
        <w:numPr>
          <w:ilvl w:val="0"/>
          <w:numId w:val="7"/>
        </w:numPr>
        <w:shd w:val="clear" w:color="auto" w:fill="FFFFFF"/>
        <w:spacing w:after="0" w:line="240" w:lineRule="auto"/>
        <w:ind w:left="0"/>
        <w:textAlignment w:val="baseline"/>
        <w:rPr>
          <w:rFonts w:ascii="Arial" w:eastAsia="Times New Roman" w:hAnsi="Arial" w:cs="Arial"/>
          <w:color w:val="1A1A1A"/>
          <w:sz w:val="20"/>
          <w:szCs w:val="20"/>
          <w:lang w:eastAsia="es-ES"/>
        </w:rPr>
      </w:pPr>
      <w:r w:rsidRPr="00150524">
        <w:rPr>
          <w:rFonts w:ascii="Arial" w:eastAsia="Times New Roman" w:hAnsi="Arial" w:cs="Arial"/>
          <w:color w:val="1A1A1A"/>
          <w:sz w:val="20"/>
          <w:szCs w:val="20"/>
          <w:lang w:eastAsia="es-ES"/>
        </w:rPr>
        <w:t>De los vecinos de la casa de Rosa, 2/7 son rubios y la cuarta parte de estos tienen los ojos azules. Sabiendo que hay 6 vecinos con los ojos azules. ¿Cuántos vecinos hay en la casa de Rosa?</w:t>
      </w:r>
    </w:p>
    <w:p w:rsidR="00150524" w:rsidRPr="00150524" w:rsidRDefault="00150524" w:rsidP="00150524">
      <w:pPr>
        <w:shd w:val="clear" w:color="auto" w:fill="FFFFFF"/>
        <w:spacing w:after="0" w:line="240" w:lineRule="auto"/>
        <w:textAlignment w:val="baseline"/>
        <w:rPr>
          <w:rFonts w:ascii="Arial" w:eastAsia="Times New Roman" w:hAnsi="Arial" w:cs="Arial"/>
          <w:color w:val="1A1A1A"/>
          <w:sz w:val="20"/>
          <w:szCs w:val="20"/>
          <w:lang w:eastAsia="es-ES"/>
        </w:rPr>
      </w:pPr>
    </w:p>
    <w:p w:rsidR="00150524" w:rsidRDefault="00150524" w:rsidP="00150524">
      <w:pPr>
        <w:numPr>
          <w:ilvl w:val="0"/>
          <w:numId w:val="7"/>
        </w:numPr>
        <w:shd w:val="clear" w:color="auto" w:fill="FFFFFF"/>
        <w:spacing w:after="0" w:line="240" w:lineRule="auto"/>
        <w:ind w:left="0"/>
        <w:textAlignment w:val="baseline"/>
        <w:rPr>
          <w:rFonts w:ascii="Arial" w:eastAsia="Times New Roman" w:hAnsi="Arial" w:cs="Arial"/>
          <w:color w:val="1A1A1A"/>
          <w:sz w:val="20"/>
          <w:szCs w:val="20"/>
          <w:lang w:eastAsia="es-ES"/>
        </w:rPr>
      </w:pPr>
      <w:r w:rsidRPr="00150524">
        <w:rPr>
          <w:rFonts w:ascii="Arial" w:eastAsia="Times New Roman" w:hAnsi="Arial" w:cs="Arial"/>
          <w:color w:val="1A1A1A"/>
          <w:sz w:val="20"/>
          <w:szCs w:val="20"/>
          <w:lang w:eastAsia="es-ES"/>
        </w:rPr>
        <w:t xml:space="preserve">3/5 de las alumnas de una clase hacen el camino en coche o en autobús, las demás van andando. Si los tres cuartos de </w:t>
      </w:r>
      <w:bookmarkStart w:id="0" w:name="_GoBack"/>
      <w:bookmarkEnd w:id="0"/>
      <w:r w:rsidR="0083750C" w:rsidRPr="00150524">
        <w:rPr>
          <w:rFonts w:ascii="Arial" w:eastAsia="Times New Roman" w:hAnsi="Arial" w:cs="Arial"/>
          <w:color w:val="1A1A1A"/>
          <w:sz w:val="20"/>
          <w:szCs w:val="20"/>
          <w:lang w:eastAsia="es-ES"/>
        </w:rPr>
        <w:t>las</w:t>
      </w:r>
      <w:r w:rsidRPr="00150524">
        <w:rPr>
          <w:rFonts w:ascii="Arial" w:eastAsia="Times New Roman" w:hAnsi="Arial" w:cs="Arial"/>
          <w:color w:val="1A1A1A"/>
          <w:sz w:val="20"/>
          <w:szCs w:val="20"/>
          <w:lang w:eastAsia="es-ES"/>
        </w:rPr>
        <w:t xml:space="preserve"> alumnas que usan vehículo hacen el viaje en coche y 9 alumnas utilizan el autobús.</w:t>
      </w:r>
      <w:r>
        <w:rPr>
          <w:rFonts w:ascii="Arial" w:eastAsia="Times New Roman" w:hAnsi="Arial" w:cs="Arial"/>
          <w:color w:val="1A1A1A"/>
          <w:sz w:val="20"/>
          <w:szCs w:val="20"/>
          <w:lang w:eastAsia="es-ES"/>
        </w:rPr>
        <w:t xml:space="preserve"> ¿Cuántas alumnas hay en clase?</w:t>
      </w:r>
    </w:p>
    <w:p w:rsidR="00150524" w:rsidRPr="00150524" w:rsidRDefault="00150524" w:rsidP="00150524">
      <w:pPr>
        <w:shd w:val="clear" w:color="auto" w:fill="FFFFFF"/>
        <w:spacing w:after="0" w:line="240" w:lineRule="auto"/>
        <w:textAlignment w:val="baseline"/>
        <w:rPr>
          <w:rFonts w:ascii="Arial" w:eastAsia="Times New Roman" w:hAnsi="Arial" w:cs="Arial"/>
          <w:color w:val="1A1A1A"/>
          <w:sz w:val="20"/>
          <w:szCs w:val="20"/>
          <w:lang w:eastAsia="es-ES"/>
        </w:rPr>
      </w:pPr>
    </w:p>
    <w:p w:rsidR="00150524" w:rsidRDefault="00150524" w:rsidP="00150524">
      <w:pPr>
        <w:numPr>
          <w:ilvl w:val="0"/>
          <w:numId w:val="7"/>
        </w:numPr>
        <w:shd w:val="clear" w:color="auto" w:fill="FFFFFF"/>
        <w:spacing w:after="0" w:line="240" w:lineRule="auto"/>
        <w:ind w:left="0"/>
        <w:textAlignment w:val="baseline"/>
        <w:rPr>
          <w:rFonts w:ascii="Arial" w:eastAsia="Times New Roman" w:hAnsi="Arial" w:cs="Arial"/>
          <w:color w:val="1A1A1A"/>
          <w:sz w:val="20"/>
          <w:szCs w:val="20"/>
          <w:lang w:eastAsia="es-ES"/>
        </w:rPr>
      </w:pPr>
      <w:r w:rsidRPr="00150524">
        <w:rPr>
          <w:rFonts w:ascii="Arial" w:eastAsia="Times New Roman" w:hAnsi="Arial" w:cs="Arial"/>
          <w:color w:val="1A1A1A"/>
          <w:sz w:val="20"/>
          <w:szCs w:val="20"/>
          <w:lang w:eastAsia="es-ES"/>
        </w:rPr>
        <w:t>Entre tres hermanos deben repartirse 120 euros. El primero se lleva 7/15 del total, el segundo 5/12 del total y el tercero el resto. ¿Qué fracción del total se lleva el 3ª?</w:t>
      </w:r>
    </w:p>
    <w:p w:rsidR="00150524" w:rsidRPr="00150524" w:rsidRDefault="00150524" w:rsidP="00150524">
      <w:pPr>
        <w:shd w:val="clear" w:color="auto" w:fill="FFFFFF"/>
        <w:spacing w:after="0" w:line="240" w:lineRule="auto"/>
        <w:textAlignment w:val="baseline"/>
        <w:rPr>
          <w:rFonts w:ascii="Arial" w:eastAsia="Times New Roman" w:hAnsi="Arial" w:cs="Arial"/>
          <w:color w:val="1A1A1A"/>
          <w:sz w:val="20"/>
          <w:szCs w:val="20"/>
          <w:lang w:eastAsia="es-ES"/>
        </w:rPr>
      </w:pPr>
    </w:p>
    <w:p w:rsidR="00150524" w:rsidRDefault="00150524" w:rsidP="00150524">
      <w:pPr>
        <w:numPr>
          <w:ilvl w:val="0"/>
          <w:numId w:val="7"/>
        </w:numPr>
        <w:shd w:val="clear" w:color="auto" w:fill="FFFFFF"/>
        <w:spacing w:after="0" w:line="240" w:lineRule="auto"/>
        <w:ind w:left="0"/>
        <w:textAlignment w:val="baseline"/>
        <w:rPr>
          <w:rFonts w:ascii="Arial" w:eastAsia="Times New Roman" w:hAnsi="Arial" w:cs="Arial"/>
          <w:color w:val="1A1A1A"/>
          <w:sz w:val="20"/>
          <w:szCs w:val="20"/>
          <w:lang w:eastAsia="es-ES"/>
        </w:rPr>
      </w:pPr>
      <w:r w:rsidRPr="00150524">
        <w:rPr>
          <w:rFonts w:ascii="Arial" w:eastAsia="Times New Roman" w:hAnsi="Arial" w:cs="Arial"/>
          <w:color w:val="1A1A1A"/>
          <w:sz w:val="20"/>
          <w:szCs w:val="20"/>
          <w:lang w:eastAsia="es-ES"/>
        </w:rPr>
        <w:t>A una persona le preguntan cuánto pesa, responde: “La mitad de la cuarta parte de mi peso es igual a 10 kg”. ¿Cuánto pesa esa persona?</w:t>
      </w:r>
    </w:p>
    <w:p w:rsidR="00150524" w:rsidRPr="00150524" w:rsidRDefault="00150524" w:rsidP="00150524">
      <w:pPr>
        <w:shd w:val="clear" w:color="auto" w:fill="FFFFFF"/>
        <w:spacing w:after="0" w:line="240" w:lineRule="auto"/>
        <w:textAlignment w:val="baseline"/>
        <w:rPr>
          <w:rFonts w:ascii="Arial" w:eastAsia="Times New Roman" w:hAnsi="Arial" w:cs="Arial"/>
          <w:color w:val="1A1A1A"/>
          <w:sz w:val="20"/>
          <w:szCs w:val="20"/>
          <w:lang w:eastAsia="es-ES"/>
        </w:rPr>
      </w:pPr>
    </w:p>
    <w:p w:rsidR="00150524" w:rsidRDefault="00150524" w:rsidP="00150524">
      <w:pPr>
        <w:numPr>
          <w:ilvl w:val="0"/>
          <w:numId w:val="7"/>
        </w:numPr>
        <w:shd w:val="clear" w:color="auto" w:fill="FFFFFF"/>
        <w:spacing w:after="0" w:line="240" w:lineRule="auto"/>
        <w:ind w:left="0"/>
        <w:textAlignment w:val="baseline"/>
        <w:rPr>
          <w:rFonts w:ascii="Arial" w:eastAsia="Times New Roman" w:hAnsi="Arial" w:cs="Arial"/>
          <w:color w:val="1A1A1A"/>
          <w:sz w:val="20"/>
          <w:szCs w:val="20"/>
          <w:lang w:eastAsia="es-ES"/>
        </w:rPr>
      </w:pPr>
      <w:r w:rsidRPr="00150524">
        <w:rPr>
          <w:rFonts w:ascii="Arial" w:eastAsia="Times New Roman" w:hAnsi="Arial" w:cs="Arial"/>
          <w:color w:val="1A1A1A"/>
          <w:sz w:val="20"/>
          <w:szCs w:val="20"/>
          <w:lang w:eastAsia="es-ES"/>
        </w:rPr>
        <w:t>En un quiosco se han vendido a lo largo de la mañana los 2/3 de un lote de los periódicos. Por la tarde se han vendido la mitad de los que han quedado. ¿Qué fracción del total de periódicos representan los vendidos por la tarde? Si son 2 periódicos los que no se han vendido, ¿cuántos había al empezar la venta?</w:t>
      </w:r>
    </w:p>
    <w:p w:rsidR="00150524" w:rsidRPr="00150524" w:rsidRDefault="00150524" w:rsidP="00150524">
      <w:pPr>
        <w:shd w:val="clear" w:color="auto" w:fill="FFFFFF"/>
        <w:spacing w:after="0" w:line="240" w:lineRule="auto"/>
        <w:textAlignment w:val="baseline"/>
        <w:rPr>
          <w:rFonts w:ascii="Arial" w:eastAsia="Times New Roman" w:hAnsi="Arial" w:cs="Arial"/>
          <w:color w:val="1A1A1A"/>
          <w:sz w:val="20"/>
          <w:szCs w:val="20"/>
          <w:lang w:eastAsia="es-ES"/>
        </w:rPr>
      </w:pPr>
    </w:p>
    <w:p w:rsidR="00150524" w:rsidRDefault="00150524" w:rsidP="00150524">
      <w:pPr>
        <w:numPr>
          <w:ilvl w:val="0"/>
          <w:numId w:val="7"/>
        </w:numPr>
        <w:shd w:val="clear" w:color="auto" w:fill="FFFFFF"/>
        <w:spacing w:after="0" w:line="240" w:lineRule="auto"/>
        <w:ind w:left="0"/>
        <w:textAlignment w:val="baseline"/>
        <w:rPr>
          <w:rFonts w:ascii="Arial" w:eastAsia="Times New Roman" w:hAnsi="Arial" w:cs="Arial"/>
          <w:color w:val="1A1A1A"/>
          <w:sz w:val="20"/>
          <w:szCs w:val="20"/>
          <w:lang w:eastAsia="es-ES"/>
        </w:rPr>
      </w:pPr>
      <w:r w:rsidRPr="00150524">
        <w:rPr>
          <w:rFonts w:ascii="Arial" w:eastAsia="Times New Roman" w:hAnsi="Arial" w:cs="Arial"/>
          <w:color w:val="1A1A1A"/>
          <w:sz w:val="20"/>
          <w:szCs w:val="20"/>
          <w:lang w:eastAsia="es-ES"/>
        </w:rPr>
        <w:t>Un recipiente está lleno de agua hasta los 4/5 de su capacidad. Se saca la mitad del agua que contiene. ¿Qué fracción de la capacidad del recipiente se ha sacado? Si la capacidad del recipiente es de 80 litros, ¿cuántos litros queden en el mismo?</w:t>
      </w:r>
    </w:p>
    <w:p w:rsidR="00150524" w:rsidRPr="00150524" w:rsidRDefault="00150524" w:rsidP="00150524">
      <w:pPr>
        <w:shd w:val="clear" w:color="auto" w:fill="FFFFFF"/>
        <w:spacing w:after="0" w:line="240" w:lineRule="auto"/>
        <w:textAlignment w:val="baseline"/>
        <w:rPr>
          <w:rFonts w:ascii="Arial" w:eastAsia="Times New Roman" w:hAnsi="Arial" w:cs="Arial"/>
          <w:color w:val="1A1A1A"/>
          <w:sz w:val="20"/>
          <w:szCs w:val="20"/>
          <w:lang w:eastAsia="es-ES"/>
        </w:rPr>
      </w:pPr>
    </w:p>
    <w:p w:rsidR="00150524" w:rsidRDefault="00150524" w:rsidP="00150524">
      <w:pPr>
        <w:numPr>
          <w:ilvl w:val="0"/>
          <w:numId w:val="7"/>
        </w:numPr>
        <w:shd w:val="clear" w:color="auto" w:fill="FFFFFF"/>
        <w:spacing w:after="0" w:line="240" w:lineRule="auto"/>
        <w:ind w:left="0"/>
        <w:textAlignment w:val="baseline"/>
        <w:rPr>
          <w:rFonts w:ascii="Arial" w:eastAsia="Times New Roman" w:hAnsi="Arial" w:cs="Arial"/>
          <w:color w:val="1A1A1A"/>
          <w:sz w:val="20"/>
          <w:szCs w:val="20"/>
          <w:lang w:eastAsia="es-ES"/>
        </w:rPr>
      </w:pPr>
      <w:r w:rsidRPr="00150524">
        <w:rPr>
          <w:rFonts w:ascii="Arial" w:eastAsia="Times New Roman" w:hAnsi="Arial" w:cs="Arial"/>
          <w:color w:val="1A1A1A"/>
          <w:sz w:val="20"/>
          <w:szCs w:val="20"/>
          <w:lang w:eastAsia="es-ES"/>
        </w:rPr>
        <w:t>Una finca se divide en tres parcelas. La primera es igual a los 4/7 de la superficie de la finca y la segunda es igual a la mitad de la primera. ¿Qué fracción de la finca representa la tercera parcela? Si la extensión de la finca es de 14000 m</w:t>
      </w:r>
      <w:r w:rsidRPr="00150524">
        <w:rPr>
          <w:rFonts w:ascii="Arial" w:eastAsia="Times New Roman" w:hAnsi="Arial" w:cs="Arial"/>
          <w:color w:val="1A1A1A"/>
          <w:sz w:val="20"/>
          <w:szCs w:val="20"/>
          <w:bdr w:val="none" w:sz="0" w:space="0" w:color="auto" w:frame="1"/>
          <w:vertAlign w:val="superscript"/>
          <w:lang w:eastAsia="es-ES"/>
        </w:rPr>
        <w:t>2</w:t>
      </w:r>
      <w:r w:rsidRPr="00150524">
        <w:rPr>
          <w:rFonts w:ascii="Arial" w:eastAsia="Times New Roman" w:hAnsi="Arial" w:cs="Arial"/>
          <w:color w:val="1A1A1A"/>
          <w:sz w:val="20"/>
          <w:szCs w:val="20"/>
          <w:lang w:eastAsia="es-ES"/>
        </w:rPr>
        <w:t>, ¿cuál es la superficie de cada parcela?</w:t>
      </w:r>
    </w:p>
    <w:p w:rsidR="0083750C" w:rsidRPr="00150524" w:rsidRDefault="0083750C" w:rsidP="0083750C">
      <w:pPr>
        <w:shd w:val="clear" w:color="auto" w:fill="FFFFFF"/>
        <w:spacing w:after="0" w:line="240" w:lineRule="auto"/>
        <w:textAlignment w:val="baseline"/>
        <w:rPr>
          <w:rFonts w:ascii="Arial" w:eastAsia="Times New Roman" w:hAnsi="Arial" w:cs="Arial"/>
          <w:color w:val="1A1A1A"/>
          <w:sz w:val="20"/>
          <w:szCs w:val="20"/>
          <w:lang w:eastAsia="es-ES"/>
        </w:rPr>
      </w:pPr>
    </w:p>
    <w:p w:rsidR="00150524" w:rsidRDefault="00150524" w:rsidP="00150524">
      <w:pPr>
        <w:numPr>
          <w:ilvl w:val="0"/>
          <w:numId w:val="7"/>
        </w:numPr>
        <w:shd w:val="clear" w:color="auto" w:fill="FFFFFF"/>
        <w:spacing w:after="0" w:line="240" w:lineRule="auto"/>
        <w:ind w:left="0"/>
        <w:textAlignment w:val="baseline"/>
        <w:rPr>
          <w:rFonts w:ascii="Arial" w:eastAsia="Times New Roman" w:hAnsi="Arial" w:cs="Arial"/>
          <w:color w:val="1A1A1A"/>
          <w:sz w:val="20"/>
          <w:szCs w:val="20"/>
          <w:lang w:eastAsia="es-ES"/>
        </w:rPr>
      </w:pPr>
      <w:r w:rsidRPr="00150524">
        <w:rPr>
          <w:rFonts w:ascii="Arial" w:eastAsia="Times New Roman" w:hAnsi="Arial" w:cs="Arial"/>
          <w:color w:val="1A1A1A"/>
          <w:sz w:val="20"/>
          <w:szCs w:val="20"/>
          <w:lang w:eastAsia="es-ES"/>
        </w:rPr>
        <w:t>Una máquina teje en un día 1/8 de una pieza de 96 metros. Al día siguiente teje los 2/7 de lo que quedó por tejer el día anterior. ¿Cuántos metros ha tejido en los dos días? ¿Qué parte de la pieza queda por tejer?</w:t>
      </w:r>
    </w:p>
    <w:p w:rsidR="0083750C" w:rsidRPr="00150524" w:rsidRDefault="0083750C" w:rsidP="0083750C">
      <w:pPr>
        <w:shd w:val="clear" w:color="auto" w:fill="FFFFFF"/>
        <w:spacing w:after="0" w:line="240" w:lineRule="auto"/>
        <w:textAlignment w:val="baseline"/>
        <w:rPr>
          <w:rFonts w:ascii="Arial" w:eastAsia="Times New Roman" w:hAnsi="Arial" w:cs="Arial"/>
          <w:color w:val="1A1A1A"/>
          <w:sz w:val="20"/>
          <w:szCs w:val="20"/>
          <w:lang w:eastAsia="es-ES"/>
        </w:rPr>
      </w:pPr>
    </w:p>
    <w:p w:rsidR="00150524" w:rsidRDefault="00150524" w:rsidP="00150524">
      <w:pPr>
        <w:numPr>
          <w:ilvl w:val="0"/>
          <w:numId w:val="7"/>
        </w:numPr>
        <w:shd w:val="clear" w:color="auto" w:fill="FFFFFF"/>
        <w:spacing w:after="0" w:line="240" w:lineRule="auto"/>
        <w:ind w:left="0"/>
        <w:textAlignment w:val="baseline"/>
        <w:rPr>
          <w:rFonts w:ascii="Arial" w:eastAsia="Times New Roman" w:hAnsi="Arial" w:cs="Arial"/>
          <w:color w:val="1A1A1A"/>
          <w:sz w:val="20"/>
          <w:szCs w:val="20"/>
          <w:lang w:eastAsia="es-ES"/>
        </w:rPr>
      </w:pPr>
      <w:r w:rsidRPr="00150524">
        <w:rPr>
          <w:rFonts w:ascii="Arial" w:eastAsia="Times New Roman" w:hAnsi="Arial" w:cs="Arial"/>
          <w:color w:val="1A1A1A"/>
          <w:sz w:val="20"/>
          <w:szCs w:val="20"/>
          <w:lang w:eastAsia="es-ES"/>
        </w:rPr>
        <w:t>Una persona sale de compras. Gasta los 3/7 de su dinero en el supermercado; después ½ de lo que le queda en una tienda de regalos y, finalmente, ½ de lo restante en una librería. Si le quedan 12 euros. ¿Cuánto dinero tenía la salir de la casa?</w:t>
      </w:r>
    </w:p>
    <w:p w:rsidR="0083750C" w:rsidRDefault="0083750C" w:rsidP="0083750C">
      <w:pPr>
        <w:shd w:val="clear" w:color="auto" w:fill="FFFFFF"/>
        <w:spacing w:after="0" w:line="240" w:lineRule="auto"/>
        <w:textAlignment w:val="baseline"/>
        <w:rPr>
          <w:rFonts w:ascii="Arial" w:eastAsia="Times New Roman" w:hAnsi="Arial" w:cs="Arial"/>
          <w:color w:val="1A1A1A"/>
          <w:sz w:val="20"/>
          <w:szCs w:val="20"/>
          <w:lang w:eastAsia="es-ES"/>
        </w:rPr>
      </w:pPr>
    </w:p>
    <w:p w:rsidR="00B52B40" w:rsidRPr="00150524" w:rsidRDefault="00150524" w:rsidP="00A35A5D">
      <w:pPr>
        <w:numPr>
          <w:ilvl w:val="0"/>
          <w:numId w:val="7"/>
        </w:numPr>
        <w:shd w:val="clear" w:color="auto" w:fill="FFFFFF"/>
        <w:spacing w:after="0" w:line="240" w:lineRule="auto"/>
        <w:ind w:left="0"/>
        <w:textAlignment w:val="baseline"/>
        <w:rPr>
          <w:rFonts w:ascii="Arial" w:eastAsia="Times New Roman" w:hAnsi="Arial" w:cs="Arial"/>
          <w:color w:val="1A1A1A"/>
          <w:sz w:val="20"/>
          <w:szCs w:val="20"/>
          <w:lang w:eastAsia="es-ES"/>
        </w:rPr>
      </w:pPr>
      <w:r w:rsidRPr="00150524">
        <w:rPr>
          <w:rFonts w:ascii="Arial" w:hAnsi="Arial" w:cs="Arial"/>
          <w:color w:val="1A1A1A"/>
          <w:sz w:val="20"/>
          <w:szCs w:val="29"/>
          <w:shd w:val="clear" w:color="auto" w:fill="FFFFFF"/>
        </w:rPr>
        <w:t>Un grifo es capaz de llenar un depósito en 10 horas y otro en 8 horas. ¿Qué fracción del depósito se llenará si ambos grifos están abiertos durante 3 horas?</w:t>
      </w:r>
    </w:p>
    <w:sectPr w:rsidR="00B52B40" w:rsidRPr="001505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644E"/>
    <w:multiLevelType w:val="multilevel"/>
    <w:tmpl w:val="A538D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D23A81"/>
    <w:multiLevelType w:val="multilevel"/>
    <w:tmpl w:val="52E0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AB31B3"/>
    <w:multiLevelType w:val="multilevel"/>
    <w:tmpl w:val="DBA4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830100"/>
    <w:multiLevelType w:val="multilevel"/>
    <w:tmpl w:val="F83A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674754"/>
    <w:multiLevelType w:val="multilevel"/>
    <w:tmpl w:val="441E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4140BA"/>
    <w:multiLevelType w:val="multilevel"/>
    <w:tmpl w:val="D440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A40518"/>
    <w:multiLevelType w:val="multilevel"/>
    <w:tmpl w:val="4076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5D"/>
    <w:rsid w:val="00150524"/>
    <w:rsid w:val="0083750C"/>
    <w:rsid w:val="00A35A5D"/>
    <w:rsid w:val="00B52B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A35A5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6">
    <w:name w:val="heading 6"/>
    <w:basedOn w:val="Normal"/>
    <w:link w:val="Ttulo6Car"/>
    <w:uiPriority w:val="9"/>
    <w:qFormat/>
    <w:rsid w:val="00A35A5D"/>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35A5D"/>
    <w:rPr>
      <w:rFonts w:ascii="Times New Roman" w:eastAsia="Times New Roman" w:hAnsi="Times New Roman" w:cs="Times New Roman"/>
      <w:b/>
      <w:bCs/>
      <w:sz w:val="27"/>
      <w:szCs w:val="27"/>
      <w:lang w:eastAsia="es-ES"/>
    </w:rPr>
  </w:style>
  <w:style w:type="character" w:customStyle="1" w:styleId="Ttulo6Car">
    <w:name w:val="Título 6 Car"/>
    <w:basedOn w:val="Fuentedeprrafopredeter"/>
    <w:link w:val="Ttulo6"/>
    <w:uiPriority w:val="9"/>
    <w:rsid w:val="00A35A5D"/>
    <w:rPr>
      <w:rFonts w:ascii="Times New Roman" w:eastAsia="Times New Roman" w:hAnsi="Times New Roman" w:cs="Times New Roman"/>
      <w:b/>
      <w:bCs/>
      <w:sz w:val="15"/>
      <w:szCs w:val="15"/>
      <w:lang w:eastAsia="es-ES"/>
    </w:rPr>
  </w:style>
  <w:style w:type="paragraph" w:styleId="NormalWeb">
    <w:name w:val="Normal (Web)"/>
    <w:basedOn w:val="Normal"/>
    <w:uiPriority w:val="99"/>
    <w:semiHidden/>
    <w:unhideWhenUsed/>
    <w:rsid w:val="00A35A5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35A5D"/>
    <w:rPr>
      <w:color w:val="0000FF"/>
      <w:u w:val="single"/>
    </w:rPr>
  </w:style>
  <w:style w:type="character" w:styleId="Textoennegrita">
    <w:name w:val="Strong"/>
    <w:basedOn w:val="Fuentedeprrafopredeter"/>
    <w:uiPriority w:val="22"/>
    <w:qFormat/>
    <w:rsid w:val="00A35A5D"/>
    <w:rPr>
      <w:b/>
      <w:bCs/>
    </w:rPr>
  </w:style>
  <w:style w:type="paragraph" w:styleId="Textodeglobo">
    <w:name w:val="Balloon Text"/>
    <w:basedOn w:val="Normal"/>
    <w:link w:val="TextodegloboCar"/>
    <w:uiPriority w:val="99"/>
    <w:semiHidden/>
    <w:unhideWhenUsed/>
    <w:rsid w:val="00A35A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5A5D"/>
    <w:rPr>
      <w:rFonts w:ascii="Tahoma" w:hAnsi="Tahoma" w:cs="Tahoma"/>
      <w:sz w:val="16"/>
      <w:szCs w:val="16"/>
    </w:rPr>
  </w:style>
  <w:style w:type="paragraph" w:styleId="Prrafodelista">
    <w:name w:val="List Paragraph"/>
    <w:basedOn w:val="Normal"/>
    <w:uiPriority w:val="34"/>
    <w:qFormat/>
    <w:rsid w:val="001505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A35A5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6">
    <w:name w:val="heading 6"/>
    <w:basedOn w:val="Normal"/>
    <w:link w:val="Ttulo6Car"/>
    <w:uiPriority w:val="9"/>
    <w:qFormat/>
    <w:rsid w:val="00A35A5D"/>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35A5D"/>
    <w:rPr>
      <w:rFonts w:ascii="Times New Roman" w:eastAsia="Times New Roman" w:hAnsi="Times New Roman" w:cs="Times New Roman"/>
      <w:b/>
      <w:bCs/>
      <w:sz w:val="27"/>
      <w:szCs w:val="27"/>
      <w:lang w:eastAsia="es-ES"/>
    </w:rPr>
  </w:style>
  <w:style w:type="character" w:customStyle="1" w:styleId="Ttulo6Car">
    <w:name w:val="Título 6 Car"/>
    <w:basedOn w:val="Fuentedeprrafopredeter"/>
    <w:link w:val="Ttulo6"/>
    <w:uiPriority w:val="9"/>
    <w:rsid w:val="00A35A5D"/>
    <w:rPr>
      <w:rFonts w:ascii="Times New Roman" w:eastAsia="Times New Roman" w:hAnsi="Times New Roman" w:cs="Times New Roman"/>
      <w:b/>
      <w:bCs/>
      <w:sz w:val="15"/>
      <w:szCs w:val="15"/>
      <w:lang w:eastAsia="es-ES"/>
    </w:rPr>
  </w:style>
  <w:style w:type="paragraph" w:styleId="NormalWeb">
    <w:name w:val="Normal (Web)"/>
    <w:basedOn w:val="Normal"/>
    <w:uiPriority w:val="99"/>
    <w:semiHidden/>
    <w:unhideWhenUsed/>
    <w:rsid w:val="00A35A5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35A5D"/>
    <w:rPr>
      <w:color w:val="0000FF"/>
      <w:u w:val="single"/>
    </w:rPr>
  </w:style>
  <w:style w:type="character" w:styleId="Textoennegrita">
    <w:name w:val="Strong"/>
    <w:basedOn w:val="Fuentedeprrafopredeter"/>
    <w:uiPriority w:val="22"/>
    <w:qFormat/>
    <w:rsid w:val="00A35A5D"/>
    <w:rPr>
      <w:b/>
      <w:bCs/>
    </w:rPr>
  </w:style>
  <w:style w:type="paragraph" w:styleId="Textodeglobo">
    <w:name w:val="Balloon Text"/>
    <w:basedOn w:val="Normal"/>
    <w:link w:val="TextodegloboCar"/>
    <w:uiPriority w:val="99"/>
    <w:semiHidden/>
    <w:unhideWhenUsed/>
    <w:rsid w:val="00A35A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5A5D"/>
    <w:rPr>
      <w:rFonts w:ascii="Tahoma" w:hAnsi="Tahoma" w:cs="Tahoma"/>
      <w:sz w:val="16"/>
      <w:szCs w:val="16"/>
    </w:rPr>
  </w:style>
  <w:style w:type="paragraph" w:styleId="Prrafodelista">
    <w:name w:val="List Paragraph"/>
    <w:basedOn w:val="Normal"/>
    <w:uiPriority w:val="34"/>
    <w:qFormat/>
    <w:rsid w:val="00150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215656">
      <w:bodyDiv w:val="1"/>
      <w:marLeft w:val="0"/>
      <w:marRight w:val="0"/>
      <w:marTop w:val="0"/>
      <w:marBottom w:val="0"/>
      <w:divBdr>
        <w:top w:val="none" w:sz="0" w:space="0" w:color="auto"/>
        <w:left w:val="none" w:sz="0" w:space="0" w:color="auto"/>
        <w:bottom w:val="none" w:sz="0" w:space="0" w:color="auto"/>
        <w:right w:val="none" w:sz="0" w:space="0" w:color="auto"/>
      </w:divBdr>
    </w:div>
    <w:div w:id="1163862135">
      <w:bodyDiv w:val="1"/>
      <w:marLeft w:val="0"/>
      <w:marRight w:val="0"/>
      <w:marTop w:val="0"/>
      <w:marBottom w:val="0"/>
      <w:divBdr>
        <w:top w:val="none" w:sz="0" w:space="0" w:color="auto"/>
        <w:left w:val="none" w:sz="0" w:space="0" w:color="auto"/>
        <w:bottom w:val="none" w:sz="0" w:space="0" w:color="auto"/>
        <w:right w:val="none" w:sz="0" w:space="0" w:color="auto"/>
      </w:divBdr>
    </w:div>
    <w:div w:id="1480075750">
      <w:bodyDiv w:val="1"/>
      <w:marLeft w:val="0"/>
      <w:marRight w:val="0"/>
      <w:marTop w:val="0"/>
      <w:marBottom w:val="0"/>
      <w:divBdr>
        <w:top w:val="none" w:sz="0" w:space="0" w:color="auto"/>
        <w:left w:val="none" w:sz="0" w:space="0" w:color="auto"/>
        <w:bottom w:val="none" w:sz="0" w:space="0" w:color="auto"/>
        <w:right w:val="none" w:sz="0" w:space="0" w:color="auto"/>
      </w:divBdr>
      <w:divsChild>
        <w:div w:id="1397245175">
          <w:marLeft w:val="0"/>
          <w:marRight w:val="0"/>
          <w:marTop w:val="0"/>
          <w:marBottom w:val="0"/>
          <w:divBdr>
            <w:top w:val="none" w:sz="0" w:space="0" w:color="auto"/>
            <w:left w:val="none" w:sz="0" w:space="0" w:color="auto"/>
            <w:bottom w:val="none" w:sz="0" w:space="0" w:color="auto"/>
            <w:right w:val="none" w:sz="0" w:space="0" w:color="auto"/>
          </w:divBdr>
          <w:divsChild>
            <w:div w:id="68429231">
              <w:marLeft w:val="0"/>
              <w:marRight w:val="0"/>
              <w:marTop w:val="0"/>
              <w:marBottom w:val="0"/>
              <w:divBdr>
                <w:top w:val="none" w:sz="0" w:space="0" w:color="auto"/>
                <w:left w:val="none" w:sz="0" w:space="0" w:color="auto"/>
                <w:bottom w:val="none" w:sz="0" w:space="0" w:color="auto"/>
                <w:right w:val="none" w:sz="0" w:space="0" w:color="auto"/>
              </w:divBdr>
              <w:divsChild>
                <w:div w:id="69229624">
                  <w:marLeft w:val="0"/>
                  <w:marRight w:val="0"/>
                  <w:marTop w:val="0"/>
                  <w:marBottom w:val="0"/>
                  <w:divBdr>
                    <w:top w:val="none" w:sz="0" w:space="0" w:color="auto"/>
                    <w:left w:val="none" w:sz="0" w:space="0" w:color="auto"/>
                    <w:bottom w:val="none" w:sz="0" w:space="0" w:color="auto"/>
                    <w:right w:val="none" w:sz="0" w:space="0" w:color="auto"/>
                  </w:divBdr>
                  <w:divsChild>
                    <w:div w:id="385564719">
                      <w:marLeft w:val="0"/>
                      <w:marRight w:val="0"/>
                      <w:marTop w:val="0"/>
                      <w:marBottom w:val="0"/>
                      <w:divBdr>
                        <w:top w:val="none" w:sz="0" w:space="0" w:color="auto"/>
                        <w:left w:val="none" w:sz="0" w:space="0" w:color="auto"/>
                        <w:bottom w:val="none" w:sz="0" w:space="0" w:color="auto"/>
                        <w:right w:val="none" w:sz="0" w:space="0" w:color="auto"/>
                      </w:divBdr>
                    </w:div>
                    <w:div w:id="1182091586">
                      <w:marLeft w:val="0"/>
                      <w:marRight w:val="0"/>
                      <w:marTop w:val="0"/>
                      <w:marBottom w:val="0"/>
                      <w:divBdr>
                        <w:top w:val="none" w:sz="0" w:space="0" w:color="auto"/>
                        <w:left w:val="none" w:sz="0" w:space="0" w:color="auto"/>
                        <w:bottom w:val="none" w:sz="0" w:space="0" w:color="auto"/>
                        <w:right w:val="none" w:sz="0" w:space="0" w:color="auto"/>
                      </w:divBdr>
                      <w:divsChild>
                        <w:div w:id="1500925146">
                          <w:marLeft w:val="0"/>
                          <w:marRight w:val="0"/>
                          <w:marTop w:val="0"/>
                          <w:marBottom w:val="0"/>
                          <w:divBdr>
                            <w:top w:val="none" w:sz="0" w:space="0" w:color="auto"/>
                            <w:left w:val="none" w:sz="0" w:space="0" w:color="auto"/>
                            <w:bottom w:val="none" w:sz="0" w:space="0" w:color="auto"/>
                            <w:right w:val="none" w:sz="0" w:space="0" w:color="auto"/>
                          </w:divBdr>
                        </w:div>
                        <w:div w:id="19526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wilmer</dc:creator>
  <cp:lastModifiedBy>wilmer</cp:lastModifiedBy>
  <cp:revision>2</cp:revision>
  <dcterms:created xsi:type="dcterms:W3CDTF">2020-03-19T10:18:00Z</dcterms:created>
  <dcterms:modified xsi:type="dcterms:W3CDTF">2020-03-19T10:18:00Z</dcterms:modified>
</cp:coreProperties>
</file>